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F9" w:rsidRPr="00A50C8C" w:rsidRDefault="00B70527" w:rsidP="00AB02D8">
      <w:pPr>
        <w:pStyle w:val="Corpotesto"/>
        <w:spacing w:before="79"/>
        <w:jc w:val="center"/>
        <w:rPr>
          <w:i/>
          <w:sz w:val="20"/>
          <w:szCs w:val="20"/>
        </w:rPr>
      </w:pPr>
      <w:r w:rsidRPr="00A50C8C">
        <w:rPr>
          <w:i/>
          <w:sz w:val="20"/>
          <w:szCs w:val="20"/>
        </w:rPr>
        <w:t>ALLEGATO</w:t>
      </w:r>
      <w:r w:rsidRPr="00A50C8C">
        <w:rPr>
          <w:i/>
          <w:spacing w:val="-7"/>
          <w:sz w:val="20"/>
          <w:szCs w:val="20"/>
        </w:rPr>
        <w:t xml:space="preserve"> </w:t>
      </w:r>
      <w:r w:rsidRPr="00A50C8C">
        <w:rPr>
          <w:i/>
          <w:sz w:val="20"/>
          <w:szCs w:val="20"/>
        </w:rPr>
        <w:t>A</w:t>
      </w:r>
      <w:r w:rsidRPr="00A50C8C">
        <w:rPr>
          <w:i/>
          <w:spacing w:val="-4"/>
          <w:sz w:val="20"/>
          <w:szCs w:val="20"/>
        </w:rPr>
        <w:t xml:space="preserve"> </w:t>
      </w:r>
      <w:r w:rsidRPr="00A50C8C">
        <w:rPr>
          <w:i/>
          <w:sz w:val="20"/>
          <w:szCs w:val="20"/>
        </w:rPr>
        <w:t>(in</w:t>
      </w:r>
      <w:r w:rsidRPr="00A50C8C">
        <w:rPr>
          <w:i/>
          <w:spacing w:val="-5"/>
          <w:sz w:val="20"/>
          <w:szCs w:val="20"/>
        </w:rPr>
        <w:t xml:space="preserve"> </w:t>
      </w:r>
      <w:r w:rsidRPr="00A50C8C">
        <w:rPr>
          <w:i/>
          <w:sz w:val="20"/>
          <w:szCs w:val="20"/>
        </w:rPr>
        <w:t>carta</w:t>
      </w:r>
      <w:r w:rsidRPr="00A50C8C">
        <w:rPr>
          <w:i/>
          <w:spacing w:val="-3"/>
          <w:sz w:val="20"/>
          <w:szCs w:val="20"/>
        </w:rPr>
        <w:t xml:space="preserve"> </w:t>
      </w:r>
      <w:r w:rsidRPr="00A50C8C">
        <w:rPr>
          <w:i/>
          <w:spacing w:val="-2"/>
          <w:sz w:val="20"/>
          <w:szCs w:val="20"/>
        </w:rPr>
        <w:t>libera)</w:t>
      </w:r>
    </w:p>
    <w:p w:rsidR="00FA24F9" w:rsidRPr="002B4F19" w:rsidRDefault="00B70527" w:rsidP="00AB02D8">
      <w:pPr>
        <w:pStyle w:val="Corpotesto"/>
        <w:jc w:val="center"/>
        <w:rPr>
          <w:b/>
        </w:rPr>
      </w:pPr>
      <w:r w:rsidRPr="002B4F19">
        <w:rPr>
          <w:b/>
        </w:rPr>
        <w:t>DOMANDA</w:t>
      </w:r>
      <w:r w:rsidRPr="002B4F19">
        <w:rPr>
          <w:b/>
          <w:spacing w:val="-9"/>
        </w:rPr>
        <w:t xml:space="preserve"> </w:t>
      </w:r>
      <w:r w:rsidRPr="002B4F19">
        <w:rPr>
          <w:b/>
        </w:rPr>
        <w:t>DI</w:t>
      </w:r>
      <w:r w:rsidRPr="002B4F19">
        <w:rPr>
          <w:b/>
          <w:spacing w:val="-11"/>
        </w:rPr>
        <w:t xml:space="preserve"> </w:t>
      </w:r>
      <w:r w:rsidRPr="002B4F19">
        <w:rPr>
          <w:b/>
        </w:rPr>
        <w:t>PARTECIPAZIONE</w:t>
      </w:r>
    </w:p>
    <w:p w:rsidR="00FA24F9" w:rsidRPr="00A50C8C" w:rsidRDefault="00B70527" w:rsidP="00AB02D8">
      <w:pPr>
        <w:spacing w:before="1"/>
        <w:jc w:val="center"/>
        <w:rPr>
          <w:i/>
          <w:sz w:val="20"/>
          <w:szCs w:val="20"/>
        </w:rPr>
      </w:pPr>
      <w:r w:rsidRPr="00A50C8C">
        <w:rPr>
          <w:i/>
          <w:sz w:val="20"/>
          <w:szCs w:val="20"/>
        </w:rPr>
        <w:t>(</w:t>
      </w:r>
      <w:r w:rsidR="002B4F19" w:rsidRPr="00A50C8C">
        <w:rPr>
          <w:i/>
          <w:sz w:val="20"/>
          <w:szCs w:val="20"/>
        </w:rPr>
        <w:t>a</w:t>
      </w:r>
      <w:r w:rsidRPr="00A50C8C">
        <w:rPr>
          <w:i/>
          <w:sz w:val="20"/>
          <w:szCs w:val="20"/>
        </w:rPr>
        <w:t>rtt.46</w:t>
      </w:r>
      <w:r w:rsidRPr="00A50C8C">
        <w:rPr>
          <w:i/>
          <w:spacing w:val="-3"/>
          <w:sz w:val="20"/>
          <w:szCs w:val="20"/>
        </w:rPr>
        <w:t xml:space="preserve"> </w:t>
      </w:r>
      <w:r w:rsidRPr="00A50C8C">
        <w:rPr>
          <w:i/>
          <w:sz w:val="20"/>
          <w:szCs w:val="20"/>
        </w:rPr>
        <w:t>e</w:t>
      </w:r>
      <w:r w:rsidRPr="00A50C8C">
        <w:rPr>
          <w:i/>
          <w:spacing w:val="-3"/>
          <w:sz w:val="20"/>
          <w:szCs w:val="20"/>
        </w:rPr>
        <w:t xml:space="preserve"> </w:t>
      </w:r>
      <w:r w:rsidRPr="00A50C8C">
        <w:rPr>
          <w:i/>
          <w:sz w:val="20"/>
          <w:szCs w:val="20"/>
        </w:rPr>
        <w:t>47</w:t>
      </w:r>
      <w:r w:rsidRPr="00A50C8C">
        <w:rPr>
          <w:i/>
          <w:spacing w:val="-3"/>
          <w:sz w:val="20"/>
          <w:szCs w:val="20"/>
        </w:rPr>
        <w:t xml:space="preserve"> </w:t>
      </w:r>
      <w:r w:rsidRPr="00A50C8C">
        <w:rPr>
          <w:i/>
          <w:sz w:val="20"/>
          <w:szCs w:val="20"/>
        </w:rPr>
        <w:t>DPR</w:t>
      </w:r>
      <w:r w:rsidRPr="00A50C8C">
        <w:rPr>
          <w:i/>
          <w:spacing w:val="-3"/>
          <w:sz w:val="20"/>
          <w:szCs w:val="20"/>
        </w:rPr>
        <w:t xml:space="preserve"> </w:t>
      </w:r>
      <w:r w:rsidRPr="00A50C8C">
        <w:rPr>
          <w:i/>
          <w:sz w:val="20"/>
          <w:szCs w:val="20"/>
        </w:rPr>
        <w:t>28/12/2000</w:t>
      </w:r>
      <w:r w:rsidRPr="00A50C8C">
        <w:rPr>
          <w:i/>
          <w:spacing w:val="-4"/>
          <w:sz w:val="20"/>
          <w:szCs w:val="20"/>
        </w:rPr>
        <w:t xml:space="preserve"> </w:t>
      </w:r>
      <w:r w:rsidRPr="00A50C8C">
        <w:rPr>
          <w:i/>
          <w:spacing w:val="-2"/>
          <w:sz w:val="20"/>
          <w:szCs w:val="20"/>
        </w:rPr>
        <w:t>n.445)</w:t>
      </w:r>
    </w:p>
    <w:p w:rsidR="00FA24F9" w:rsidRDefault="00B70527" w:rsidP="00330210">
      <w:pPr>
        <w:spacing w:before="279"/>
        <w:ind w:left="4395" w:right="-7"/>
        <w:jc w:val="both"/>
        <w:rPr>
          <w:b/>
          <w:sz w:val="20"/>
          <w:szCs w:val="20"/>
        </w:rPr>
      </w:pPr>
      <w:r w:rsidRPr="00330210">
        <w:rPr>
          <w:b/>
          <w:sz w:val="20"/>
          <w:szCs w:val="20"/>
        </w:rPr>
        <w:t>Spett.</w:t>
      </w:r>
      <w:r w:rsidRPr="00330210">
        <w:rPr>
          <w:b/>
          <w:spacing w:val="-15"/>
          <w:sz w:val="20"/>
          <w:szCs w:val="20"/>
        </w:rPr>
        <w:t xml:space="preserve"> </w:t>
      </w:r>
      <w:r w:rsidRPr="00330210">
        <w:rPr>
          <w:b/>
          <w:sz w:val="20"/>
          <w:szCs w:val="20"/>
        </w:rPr>
        <w:t>le COMUNE</w:t>
      </w:r>
      <w:r w:rsidRPr="00330210">
        <w:rPr>
          <w:b/>
          <w:spacing w:val="-15"/>
          <w:sz w:val="20"/>
          <w:szCs w:val="20"/>
        </w:rPr>
        <w:t xml:space="preserve"> </w:t>
      </w:r>
      <w:r w:rsidRPr="00330210">
        <w:rPr>
          <w:b/>
          <w:sz w:val="20"/>
          <w:szCs w:val="20"/>
        </w:rPr>
        <w:t>DI</w:t>
      </w:r>
      <w:r w:rsidRPr="00330210">
        <w:rPr>
          <w:b/>
          <w:spacing w:val="-15"/>
          <w:sz w:val="20"/>
          <w:szCs w:val="20"/>
        </w:rPr>
        <w:t xml:space="preserve"> </w:t>
      </w:r>
      <w:r w:rsidRPr="00330210">
        <w:rPr>
          <w:b/>
          <w:sz w:val="20"/>
          <w:szCs w:val="20"/>
        </w:rPr>
        <w:t xml:space="preserve">MANZIANA </w:t>
      </w:r>
    </w:p>
    <w:p w:rsidR="00330210" w:rsidRPr="00330210" w:rsidRDefault="00330210" w:rsidP="00330210">
      <w:pPr>
        <w:spacing w:before="279"/>
        <w:ind w:left="4395" w:right="-7"/>
        <w:jc w:val="both"/>
        <w:rPr>
          <w:b/>
          <w:sz w:val="20"/>
          <w:szCs w:val="20"/>
        </w:rPr>
      </w:pPr>
    </w:p>
    <w:p w:rsidR="002B4F19" w:rsidRPr="00330210" w:rsidRDefault="002B4F19" w:rsidP="00667160">
      <w:pPr>
        <w:tabs>
          <w:tab w:val="left" w:pos="1418"/>
        </w:tabs>
        <w:ind w:left="1418" w:right="69" w:hanging="1418"/>
        <w:jc w:val="both"/>
        <w:rPr>
          <w:b/>
          <w:sz w:val="20"/>
          <w:szCs w:val="20"/>
        </w:rPr>
      </w:pPr>
      <w:r w:rsidRPr="00330210">
        <w:rPr>
          <w:b/>
          <w:sz w:val="20"/>
          <w:szCs w:val="20"/>
        </w:rPr>
        <w:t xml:space="preserve">OGGETTO: </w:t>
      </w:r>
      <w:r w:rsidRPr="00330210">
        <w:rPr>
          <w:b/>
          <w:sz w:val="20"/>
          <w:szCs w:val="20"/>
        </w:rPr>
        <w:tab/>
        <w:t xml:space="preserve">DOMANDA DI SPONSORIZZAZIONE (CONCESSIONE GRATUITA) PER </w:t>
      </w:r>
      <w:r w:rsidR="005E0757" w:rsidRPr="00330210">
        <w:rPr>
          <w:b/>
          <w:sz w:val="20"/>
          <w:szCs w:val="20"/>
        </w:rPr>
        <w:t>L’</w:t>
      </w:r>
      <w:r w:rsidR="00330210">
        <w:rPr>
          <w:b/>
          <w:sz w:val="20"/>
          <w:szCs w:val="20"/>
        </w:rPr>
        <w:t xml:space="preserve">INIZIATIVA “ADOTTA LE AIUOLE DELLA </w:t>
      </w:r>
      <w:r w:rsidRPr="00330210">
        <w:rPr>
          <w:b/>
          <w:sz w:val="20"/>
          <w:szCs w:val="20"/>
        </w:rPr>
        <w:t xml:space="preserve">NUOVA ROTATORIA </w:t>
      </w:r>
      <w:r w:rsidR="00330210">
        <w:rPr>
          <w:b/>
          <w:sz w:val="20"/>
          <w:szCs w:val="20"/>
        </w:rPr>
        <w:t xml:space="preserve">REALIZZATA </w:t>
      </w:r>
      <w:r w:rsidRPr="00330210">
        <w:rPr>
          <w:b/>
          <w:sz w:val="20"/>
          <w:szCs w:val="20"/>
        </w:rPr>
        <w:t>NELL’INCROCIO SP BRACCIANESE CLAUDIA, VIA ROMA E VIA CADUTI NASSIRYA</w:t>
      </w:r>
      <w:r w:rsidR="00667160" w:rsidRPr="00330210">
        <w:rPr>
          <w:b/>
          <w:sz w:val="20"/>
          <w:szCs w:val="20"/>
        </w:rPr>
        <w:t>”</w:t>
      </w:r>
    </w:p>
    <w:p w:rsidR="002B4F19" w:rsidRDefault="002B4F19" w:rsidP="00667160">
      <w:pPr>
        <w:ind w:right="69"/>
        <w:jc w:val="both"/>
        <w:rPr>
          <w:b/>
          <w:sz w:val="20"/>
          <w:szCs w:val="24"/>
        </w:rPr>
      </w:pPr>
    </w:p>
    <w:p w:rsidR="002B4F19" w:rsidRPr="00667160" w:rsidRDefault="002B4F19" w:rsidP="00667160">
      <w:pPr>
        <w:ind w:right="69"/>
        <w:jc w:val="both"/>
        <w:rPr>
          <w:sz w:val="20"/>
          <w:szCs w:val="24"/>
        </w:rPr>
      </w:pPr>
      <w:r w:rsidRPr="00667160">
        <w:rPr>
          <w:sz w:val="20"/>
          <w:szCs w:val="24"/>
        </w:rPr>
        <w:t>Il Sottoscritto _____________________________________________________________________ residente a _______________________________________________________________________ in Via ___________________________________________________________________n°_____________, in qualità di _______________________________________________________________________ persona fisica/ Legale rappresentante della Associazione/Ditta</w:t>
      </w:r>
      <w:r w:rsidR="00813160">
        <w:rPr>
          <w:sz w:val="20"/>
          <w:szCs w:val="24"/>
        </w:rPr>
        <w:t>/cittadino</w:t>
      </w:r>
      <w:r w:rsidRPr="00667160">
        <w:rPr>
          <w:sz w:val="20"/>
          <w:szCs w:val="24"/>
        </w:rPr>
        <w:t xml:space="preserve"> _____________________________________ con sede in _______________________________________________________________________</w:t>
      </w:r>
      <w:r w:rsidR="00667160" w:rsidRPr="00667160">
        <w:rPr>
          <w:sz w:val="20"/>
          <w:szCs w:val="24"/>
        </w:rPr>
        <w:t xml:space="preserve"> </w:t>
      </w:r>
      <w:r w:rsidRPr="00667160">
        <w:rPr>
          <w:sz w:val="20"/>
          <w:szCs w:val="24"/>
        </w:rPr>
        <w:t>Via ________________________________________________________________n°____________</w:t>
      </w:r>
    </w:p>
    <w:p w:rsidR="00667160" w:rsidRPr="00667160" w:rsidRDefault="00667160" w:rsidP="00667160">
      <w:pPr>
        <w:ind w:right="69"/>
        <w:jc w:val="both"/>
        <w:rPr>
          <w:sz w:val="20"/>
          <w:szCs w:val="24"/>
        </w:rPr>
      </w:pPr>
    </w:p>
    <w:p w:rsidR="002B4F19" w:rsidRPr="00667160" w:rsidRDefault="002B4F19" w:rsidP="00AB02D8">
      <w:pPr>
        <w:ind w:right="69"/>
        <w:jc w:val="center"/>
        <w:rPr>
          <w:b/>
          <w:sz w:val="20"/>
          <w:szCs w:val="24"/>
        </w:rPr>
      </w:pPr>
      <w:r w:rsidRPr="00667160">
        <w:rPr>
          <w:b/>
          <w:sz w:val="20"/>
          <w:szCs w:val="24"/>
        </w:rPr>
        <w:t>CHIEDE</w:t>
      </w:r>
    </w:p>
    <w:p w:rsidR="00667160" w:rsidRPr="00667160" w:rsidRDefault="00667160" w:rsidP="00667160">
      <w:pPr>
        <w:ind w:right="69"/>
        <w:jc w:val="both"/>
        <w:rPr>
          <w:sz w:val="20"/>
          <w:szCs w:val="24"/>
        </w:rPr>
      </w:pPr>
    </w:p>
    <w:p w:rsidR="00667160" w:rsidRDefault="00AB02D8" w:rsidP="00667160">
      <w:pPr>
        <w:ind w:right="69"/>
        <w:jc w:val="both"/>
        <w:rPr>
          <w:sz w:val="20"/>
          <w:szCs w:val="24"/>
        </w:rPr>
      </w:pPr>
      <w:r>
        <w:rPr>
          <w:sz w:val="20"/>
          <w:szCs w:val="24"/>
        </w:rPr>
        <w:t>v</w:t>
      </w:r>
      <w:r w:rsidR="002B4F19" w:rsidRPr="00667160">
        <w:rPr>
          <w:sz w:val="20"/>
          <w:szCs w:val="24"/>
        </w:rPr>
        <w:t>ista l’iniziativa promossa dall’Amministrazione Comunale</w:t>
      </w:r>
      <w:r w:rsidR="00813160">
        <w:rPr>
          <w:sz w:val="20"/>
          <w:szCs w:val="24"/>
        </w:rPr>
        <w:t xml:space="preserve"> con</w:t>
      </w:r>
      <w:r w:rsidR="00813160">
        <w:rPr>
          <w:sz w:val="20"/>
          <w:szCs w:val="20"/>
        </w:rPr>
        <w:t xml:space="preserve"> delibera di giunta comunale n. 53 dell’08/05/2025 </w:t>
      </w:r>
      <w:r w:rsidR="002B4F19" w:rsidRPr="00667160">
        <w:rPr>
          <w:sz w:val="20"/>
          <w:szCs w:val="24"/>
        </w:rPr>
        <w:t xml:space="preserve">di </w:t>
      </w:r>
      <w:r w:rsidR="00E07C51">
        <w:rPr>
          <w:sz w:val="20"/>
          <w:szCs w:val="24"/>
        </w:rPr>
        <w:t>vol</w:t>
      </w:r>
      <w:r w:rsidR="002B4F19" w:rsidRPr="00667160">
        <w:rPr>
          <w:sz w:val="20"/>
          <w:szCs w:val="24"/>
        </w:rPr>
        <w:t xml:space="preserve">er adottare </w:t>
      </w:r>
      <w:r w:rsidR="00667160">
        <w:rPr>
          <w:sz w:val="20"/>
          <w:szCs w:val="24"/>
        </w:rPr>
        <w:t>l</w:t>
      </w:r>
      <w:r w:rsidR="002A6DB2">
        <w:rPr>
          <w:sz w:val="20"/>
          <w:szCs w:val="24"/>
        </w:rPr>
        <w:t xml:space="preserve">e </w:t>
      </w:r>
      <w:r w:rsidR="00667160">
        <w:rPr>
          <w:sz w:val="20"/>
          <w:szCs w:val="24"/>
        </w:rPr>
        <w:t>aiuol</w:t>
      </w:r>
      <w:r w:rsidR="002A6DB2">
        <w:rPr>
          <w:sz w:val="20"/>
          <w:szCs w:val="24"/>
        </w:rPr>
        <w:t>e</w:t>
      </w:r>
      <w:r w:rsidR="00667160">
        <w:rPr>
          <w:sz w:val="20"/>
          <w:szCs w:val="24"/>
        </w:rPr>
        <w:t xml:space="preserve"> di cui in oggetto</w:t>
      </w:r>
      <w:r w:rsidR="00E07C51">
        <w:rPr>
          <w:sz w:val="20"/>
          <w:szCs w:val="24"/>
        </w:rPr>
        <w:t xml:space="preserve"> come descritto negli allegati</w:t>
      </w:r>
      <w:r w:rsidR="00667160">
        <w:rPr>
          <w:sz w:val="20"/>
          <w:szCs w:val="24"/>
        </w:rPr>
        <w:t>.</w:t>
      </w:r>
    </w:p>
    <w:p w:rsidR="00667160" w:rsidRDefault="00667160" w:rsidP="00667160">
      <w:pPr>
        <w:ind w:right="69"/>
        <w:jc w:val="both"/>
        <w:rPr>
          <w:sz w:val="20"/>
          <w:szCs w:val="24"/>
        </w:rPr>
      </w:pPr>
    </w:p>
    <w:p w:rsidR="00FA24F9" w:rsidRPr="00AB02D8" w:rsidRDefault="00AB02D8" w:rsidP="00AB02D8">
      <w:pPr>
        <w:ind w:right="69"/>
        <w:jc w:val="both"/>
        <w:rPr>
          <w:b/>
          <w:sz w:val="20"/>
          <w:szCs w:val="20"/>
        </w:rPr>
      </w:pPr>
      <w:r>
        <w:rPr>
          <w:sz w:val="20"/>
          <w:szCs w:val="20"/>
        </w:rPr>
        <w:t>A</w:t>
      </w:r>
      <w:r w:rsidRPr="00AB02D8">
        <w:rPr>
          <w:sz w:val="20"/>
          <w:szCs w:val="20"/>
        </w:rPr>
        <w:t xml:space="preserve"> tal fine, </w:t>
      </w:r>
      <w:r w:rsidR="00B70527" w:rsidRPr="00667160">
        <w:rPr>
          <w:sz w:val="20"/>
          <w:szCs w:val="20"/>
        </w:rPr>
        <w:t>consapevole del fatto che, in caso di mendace dichiarazione, verranno applicate nei suoi riguardi, ai sensi dell'art. 76 del D.P.R. n.445 del 28/12/2000, le sanzioni previste dal codice penale e delle</w:t>
      </w:r>
      <w:r w:rsidR="00B70527" w:rsidRPr="00667160">
        <w:rPr>
          <w:spacing w:val="40"/>
          <w:sz w:val="20"/>
          <w:szCs w:val="20"/>
        </w:rPr>
        <w:t xml:space="preserve"> </w:t>
      </w:r>
      <w:r w:rsidR="00B70527" w:rsidRPr="00667160">
        <w:rPr>
          <w:sz w:val="20"/>
          <w:szCs w:val="20"/>
        </w:rPr>
        <w:t>leggi speciali in materia di falsità negli atti,</w:t>
      </w:r>
      <w:r>
        <w:rPr>
          <w:sz w:val="20"/>
          <w:szCs w:val="20"/>
        </w:rPr>
        <w:t xml:space="preserve"> </w:t>
      </w:r>
      <w:r w:rsidR="00B70527" w:rsidRPr="00AB02D8">
        <w:rPr>
          <w:b/>
          <w:spacing w:val="-2"/>
          <w:sz w:val="20"/>
          <w:szCs w:val="20"/>
        </w:rPr>
        <w:t>DICHIARA</w:t>
      </w:r>
    </w:p>
    <w:p w:rsidR="00976CD4" w:rsidRPr="00976CD4" w:rsidRDefault="00976CD4" w:rsidP="00976CD4">
      <w:pPr>
        <w:pStyle w:val="Paragrafoelenco"/>
        <w:numPr>
          <w:ilvl w:val="0"/>
          <w:numId w:val="3"/>
        </w:numPr>
        <w:tabs>
          <w:tab w:val="left" w:pos="284"/>
        </w:tabs>
        <w:ind w:left="284" w:right="69" w:hanging="284"/>
        <w:jc w:val="both"/>
        <w:rPr>
          <w:sz w:val="20"/>
          <w:szCs w:val="24"/>
        </w:rPr>
      </w:pPr>
      <w:r>
        <w:rPr>
          <w:sz w:val="20"/>
          <w:szCs w:val="24"/>
        </w:rPr>
        <w:t>l’</w:t>
      </w:r>
      <w:r w:rsidRPr="00976CD4">
        <w:rPr>
          <w:sz w:val="20"/>
          <w:szCs w:val="24"/>
        </w:rPr>
        <w:t>inesistenza delle condizioni di incapacità di contrarre con la Pubblica Amministrazione e di ogni altra situazione considerata pregiudizievole o limitativa della capacità contrattuale;</w:t>
      </w:r>
    </w:p>
    <w:p w:rsidR="00976CD4" w:rsidRPr="00976CD4" w:rsidRDefault="00976CD4" w:rsidP="00976CD4">
      <w:pPr>
        <w:pStyle w:val="Paragrafoelenco"/>
        <w:numPr>
          <w:ilvl w:val="0"/>
          <w:numId w:val="3"/>
        </w:numPr>
        <w:tabs>
          <w:tab w:val="left" w:pos="284"/>
        </w:tabs>
        <w:ind w:left="284" w:right="69" w:hanging="284"/>
        <w:jc w:val="both"/>
        <w:rPr>
          <w:sz w:val="20"/>
          <w:szCs w:val="24"/>
        </w:rPr>
      </w:pPr>
      <w:r>
        <w:rPr>
          <w:sz w:val="20"/>
          <w:szCs w:val="24"/>
        </w:rPr>
        <w:t>l’</w:t>
      </w:r>
      <w:r w:rsidRPr="00976CD4">
        <w:rPr>
          <w:sz w:val="20"/>
          <w:szCs w:val="24"/>
        </w:rPr>
        <w:t>inesistenza di impedimenti derivanti dalla sottoposizione a misure cautelari antimafia;</w:t>
      </w:r>
    </w:p>
    <w:p w:rsidR="00976CD4" w:rsidRPr="00976CD4" w:rsidRDefault="00976CD4" w:rsidP="00976CD4">
      <w:pPr>
        <w:pStyle w:val="Paragrafoelenco"/>
        <w:numPr>
          <w:ilvl w:val="0"/>
          <w:numId w:val="3"/>
        </w:numPr>
        <w:tabs>
          <w:tab w:val="left" w:pos="284"/>
        </w:tabs>
        <w:ind w:left="284" w:right="69" w:hanging="284"/>
        <w:jc w:val="both"/>
        <w:rPr>
          <w:sz w:val="20"/>
          <w:szCs w:val="24"/>
        </w:rPr>
      </w:pPr>
      <w:r>
        <w:rPr>
          <w:sz w:val="20"/>
          <w:szCs w:val="24"/>
        </w:rPr>
        <w:t>l’</w:t>
      </w:r>
      <w:r w:rsidRPr="00976CD4">
        <w:rPr>
          <w:sz w:val="20"/>
          <w:szCs w:val="24"/>
        </w:rPr>
        <w:t>assenza di pregiudizio o danno all’immagine dell’Amministrazione o delle sue iniziative;</w:t>
      </w:r>
    </w:p>
    <w:p w:rsidR="00976CD4" w:rsidRDefault="00976CD4" w:rsidP="00976CD4">
      <w:pPr>
        <w:pStyle w:val="Paragrafoelenco"/>
        <w:numPr>
          <w:ilvl w:val="0"/>
          <w:numId w:val="3"/>
        </w:numPr>
        <w:tabs>
          <w:tab w:val="left" w:pos="284"/>
        </w:tabs>
        <w:ind w:left="284" w:right="69" w:hanging="284"/>
        <w:jc w:val="both"/>
        <w:rPr>
          <w:sz w:val="20"/>
          <w:szCs w:val="24"/>
        </w:rPr>
      </w:pPr>
      <w:r>
        <w:rPr>
          <w:sz w:val="20"/>
          <w:szCs w:val="24"/>
        </w:rPr>
        <w:t>l’</w:t>
      </w:r>
      <w:r w:rsidRPr="00976CD4">
        <w:rPr>
          <w:sz w:val="20"/>
          <w:szCs w:val="24"/>
        </w:rPr>
        <w:t xml:space="preserve">assenza di situazioni pregiudizievoli o limitative della capacità </w:t>
      </w:r>
      <w:r>
        <w:rPr>
          <w:sz w:val="20"/>
          <w:szCs w:val="24"/>
        </w:rPr>
        <w:t>contrattuale;</w:t>
      </w:r>
    </w:p>
    <w:p w:rsidR="0035400D" w:rsidRDefault="0035400D" w:rsidP="0035400D">
      <w:pPr>
        <w:pStyle w:val="Paragrafoelenco"/>
        <w:numPr>
          <w:ilvl w:val="0"/>
          <w:numId w:val="3"/>
        </w:numPr>
        <w:tabs>
          <w:tab w:val="left" w:pos="284"/>
        </w:tabs>
        <w:ind w:left="284" w:right="69" w:hanging="284"/>
        <w:jc w:val="both"/>
        <w:rPr>
          <w:sz w:val="20"/>
          <w:szCs w:val="24"/>
        </w:rPr>
      </w:pPr>
      <w:r>
        <w:rPr>
          <w:sz w:val="20"/>
          <w:szCs w:val="24"/>
        </w:rPr>
        <w:t>d</w:t>
      </w:r>
      <w:r w:rsidRPr="0035400D">
        <w:rPr>
          <w:sz w:val="20"/>
          <w:szCs w:val="24"/>
        </w:rPr>
        <w:t>i essere informato, ai sensi e per gli effetti, del “RGPD” - (UE) 2016/679,  che i dati personali raccolti saranno trattati, anche con strumenti informatici, esclusivamente nell’ambito del procedimento per il quale la presente dichiarazione viene resa;</w:t>
      </w:r>
    </w:p>
    <w:p w:rsidR="0035400D" w:rsidRPr="0035400D" w:rsidRDefault="0035400D" w:rsidP="0035400D">
      <w:pPr>
        <w:pStyle w:val="Paragrafoelenco"/>
        <w:numPr>
          <w:ilvl w:val="0"/>
          <w:numId w:val="3"/>
        </w:numPr>
        <w:tabs>
          <w:tab w:val="left" w:pos="284"/>
        </w:tabs>
        <w:ind w:left="284" w:right="69" w:hanging="284"/>
        <w:jc w:val="both"/>
        <w:rPr>
          <w:sz w:val="20"/>
          <w:szCs w:val="24"/>
        </w:rPr>
      </w:pPr>
      <w:r>
        <w:rPr>
          <w:sz w:val="20"/>
          <w:szCs w:val="24"/>
        </w:rPr>
        <w:t>c</w:t>
      </w:r>
      <w:r w:rsidRPr="0035400D">
        <w:rPr>
          <w:sz w:val="20"/>
          <w:szCs w:val="24"/>
        </w:rPr>
        <w:t>he non sussistono cause di incompatibilità o conflitti di interesse con l’Ente e con il responsabile dell’affidamento (ing. Mario Fratini)</w:t>
      </w:r>
      <w:r w:rsidR="00C2417B">
        <w:rPr>
          <w:sz w:val="20"/>
          <w:szCs w:val="24"/>
        </w:rPr>
        <w:t>;</w:t>
      </w:r>
    </w:p>
    <w:p w:rsidR="00C2417B" w:rsidRPr="00C2417B" w:rsidRDefault="00C2417B" w:rsidP="00C2417B">
      <w:pPr>
        <w:pStyle w:val="Paragrafoelenco"/>
        <w:numPr>
          <w:ilvl w:val="0"/>
          <w:numId w:val="3"/>
        </w:numPr>
        <w:tabs>
          <w:tab w:val="left" w:pos="284"/>
        </w:tabs>
        <w:ind w:left="284" w:right="69" w:hanging="284"/>
        <w:jc w:val="both"/>
        <w:rPr>
          <w:sz w:val="20"/>
          <w:szCs w:val="24"/>
        </w:rPr>
      </w:pPr>
      <w:r w:rsidRPr="00C2417B">
        <w:rPr>
          <w:sz w:val="20"/>
          <w:szCs w:val="24"/>
        </w:rPr>
        <w:t>di non aver riportato condanne definitive per i delitti, consumati o tentati, previsti dall'articolo 51, commi 3-bis e 3-quater, del codice di procedura penale, diversi da quelli indicati alla lettera a);</w:t>
      </w:r>
    </w:p>
    <w:p w:rsidR="00C2417B" w:rsidRPr="00C2417B" w:rsidRDefault="00C2417B" w:rsidP="00C2417B">
      <w:pPr>
        <w:pStyle w:val="Paragrafoelenco"/>
        <w:numPr>
          <w:ilvl w:val="0"/>
          <w:numId w:val="3"/>
        </w:numPr>
        <w:tabs>
          <w:tab w:val="left" w:pos="284"/>
        </w:tabs>
        <w:ind w:left="284" w:right="69" w:hanging="284"/>
        <w:jc w:val="both"/>
        <w:rPr>
          <w:sz w:val="20"/>
          <w:szCs w:val="24"/>
        </w:rPr>
      </w:pPr>
      <w:r w:rsidRPr="00C2417B">
        <w:rPr>
          <w:sz w:val="20"/>
          <w:szCs w:val="24"/>
        </w:rPr>
        <w:t>di non aver riportato condanna definitiva per i delitti, consumati o tentati, previsti dagli articoli 314, 316, 316-bis,316-ter, 317, 318, 319, 319-ter, 319-quater, primo comma, 320, 321, 322, 322-bis, 323, 325, 326, 331, secondo comma, 334, 346-bis del codice penale;</w:t>
      </w:r>
    </w:p>
    <w:p w:rsidR="00C2417B" w:rsidRPr="00C2417B" w:rsidRDefault="00C2417B" w:rsidP="00C2417B">
      <w:pPr>
        <w:pStyle w:val="Paragrafoelenco"/>
        <w:numPr>
          <w:ilvl w:val="0"/>
          <w:numId w:val="3"/>
        </w:numPr>
        <w:tabs>
          <w:tab w:val="left" w:pos="284"/>
        </w:tabs>
        <w:ind w:left="284" w:right="69" w:hanging="284"/>
        <w:jc w:val="both"/>
        <w:rPr>
          <w:sz w:val="20"/>
          <w:szCs w:val="24"/>
        </w:rPr>
      </w:pPr>
      <w:r w:rsidRPr="00C2417B">
        <w:rPr>
          <w:sz w:val="20"/>
          <w:szCs w:val="24"/>
        </w:rPr>
        <w:t>di non essere stato condannato con sentenza definitiva alla pena della reclusione complessivamente superiore a sei mesi per uno o più delitti commessi con abuso dei poteri o con violazione dei doveri inerenti ad una pubblica funzione o a un pubblico servizio diversi da quelli indicati alla lettera c);</w:t>
      </w:r>
    </w:p>
    <w:p w:rsidR="00C2417B" w:rsidRPr="00C2417B" w:rsidRDefault="00C2417B" w:rsidP="00C2417B">
      <w:pPr>
        <w:pStyle w:val="Paragrafoelenco"/>
        <w:numPr>
          <w:ilvl w:val="0"/>
          <w:numId w:val="3"/>
        </w:numPr>
        <w:tabs>
          <w:tab w:val="left" w:pos="284"/>
        </w:tabs>
        <w:ind w:left="284" w:right="69" w:hanging="284"/>
        <w:jc w:val="both"/>
        <w:rPr>
          <w:sz w:val="20"/>
          <w:szCs w:val="24"/>
        </w:rPr>
      </w:pPr>
      <w:r w:rsidRPr="00C2417B">
        <w:rPr>
          <w:sz w:val="20"/>
          <w:szCs w:val="24"/>
        </w:rPr>
        <w:t>di non essere stato condannato con sentenza definitiva ad una pena non inferiore a due anni di reclusione per delitto non colposo;</w:t>
      </w:r>
    </w:p>
    <w:p w:rsidR="00C2417B" w:rsidRPr="00C2417B" w:rsidRDefault="00C2417B" w:rsidP="00C2417B">
      <w:pPr>
        <w:pStyle w:val="Paragrafoelenco"/>
        <w:numPr>
          <w:ilvl w:val="0"/>
          <w:numId w:val="3"/>
        </w:numPr>
        <w:tabs>
          <w:tab w:val="left" w:pos="284"/>
        </w:tabs>
        <w:ind w:left="284" w:right="69" w:hanging="284"/>
        <w:jc w:val="both"/>
        <w:rPr>
          <w:sz w:val="20"/>
          <w:szCs w:val="24"/>
        </w:rPr>
      </w:pPr>
      <w:r w:rsidRPr="00C2417B">
        <w:rPr>
          <w:sz w:val="20"/>
          <w:szCs w:val="24"/>
        </w:rPr>
        <w:t>di non essere destinatario, con provvedimento definitivo, di una misura di prevenzione, in quanto indiziato di appartenere ad una delle associazioni di cui all'articolo 4, comma 1, lettera a) e b), del decreto legislativo 6 settembre 2011, n. 159.</w:t>
      </w:r>
    </w:p>
    <w:p w:rsidR="00F734BA" w:rsidRPr="00EC1BC6" w:rsidRDefault="00F734BA" w:rsidP="0035400D">
      <w:pPr>
        <w:tabs>
          <w:tab w:val="left" w:pos="284"/>
        </w:tabs>
        <w:ind w:right="69"/>
        <w:jc w:val="center"/>
        <w:rPr>
          <w:i/>
          <w:sz w:val="20"/>
          <w:szCs w:val="24"/>
        </w:rPr>
      </w:pPr>
      <w:r w:rsidRPr="00EC1BC6">
        <w:rPr>
          <w:i/>
          <w:sz w:val="20"/>
          <w:szCs w:val="24"/>
        </w:rPr>
        <w:t>in caso di attività economiche</w:t>
      </w:r>
    </w:p>
    <w:p w:rsidR="007014B7" w:rsidRPr="0035400D" w:rsidRDefault="0035400D" w:rsidP="0035400D">
      <w:pPr>
        <w:pStyle w:val="Paragrafoelenco"/>
        <w:numPr>
          <w:ilvl w:val="0"/>
          <w:numId w:val="3"/>
        </w:numPr>
        <w:tabs>
          <w:tab w:val="left" w:pos="284"/>
        </w:tabs>
        <w:ind w:left="284" w:right="69" w:hanging="284"/>
        <w:jc w:val="both"/>
        <w:rPr>
          <w:sz w:val="20"/>
          <w:szCs w:val="24"/>
        </w:rPr>
      </w:pPr>
      <w:r>
        <w:rPr>
          <w:sz w:val="20"/>
          <w:szCs w:val="24"/>
        </w:rPr>
        <w:t>c</w:t>
      </w:r>
      <w:r w:rsidR="007014B7" w:rsidRPr="0035400D">
        <w:rPr>
          <w:sz w:val="20"/>
          <w:szCs w:val="24"/>
        </w:rPr>
        <w:t>he l’impresa è iscritta nel registro delle imprese della Camera di Commercio di …………………………………….. con il numero …………………………………………  per……………………………………………………………………………………………...</w:t>
      </w:r>
    </w:p>
    <w:p w:rsidR="007014B7" w:rsidRPr="0035400D" w:rsidRDefault="0035400D" w:rsidP="0035400D">
      <w:pPr>
        <w:pStyle w:val="Paragrafoelenco"/>
        <w:numPr>
          <w:ilvl w:val="0"/>
          <w:numId w:val="3"/>
        </w:numPr>
        <w:tabs>
          <w:tab w:val="left" w:pos="284"/>
        </w:tabs>
        <w:ind w:left="284" w:right="69" w:hanging="284"/>
        <w:jc w:val="both"/>
        <w:rPr>
          <w:sz w:val="20"/>
          <w:szCs w:val="24"/>
        </w:rPr>
      </w:pPr>
      <w:r>
        <w:rPr>
          <w:sz w:val="20"/>
          <w:szCs w:val="24"/>
        </w:rPr>
        <w:t>c</w:t>
      </w:r>
      <w:r w:rsidR="007014B7" w:rsidRPr="0035400D">
        <w:rPr>
          <w:sz w:val="20"/>
          <w:szCs w:val="24"/>
        </w:rPr>
        <w:t xml:space="preserve">he il legale rappresentante dell’impresa è il ………………………………………………. </w:t>
      </w:r>
      <w:r>
        <w:rPr>
          <w:sz w:val="20"/>
          <w:szCs w:val="24"/>
        </w:rPr>
        <w:t>e</w:t>
      </w:r>
      <w:r w:rsidR="007014B7" w:rsidRPr="0035400D">
        <w:rPr>
          <w:sz w:val="20"/>
          <w:szCs w:val="24"/>
        </w:rPr>
        <w:t xml:space="preserve"> che lo stesso è dotato di idonei poteri in merito alla sottoscrizione di contratti con </w:t>
      </w:r>
      <w:smartTag w:uri="urn:schemas-microsoft-com:office:smarttags" w:element="PersonName">
        <w:smartTagPr>
          <w:attr w:name="ProductID" w:val="la Pubblica"/>
        </w:smartTagPr>
        <w:r w:rsidR="007014B7" w:rsidRPr="0035400D">
          <w:rPr>
            <w:sz w:val="20"/>
            <w:szCs w:val="24"/>
          </w:rPr>
          <w:t>la Pubblica</w:t>
        </w:r>
      </w:smartTag>
      <w:r w:rsidR="007014B7" w:rsidRPr="0035400D">
        <w:rPr>
          <w:sz w:val="20"/>
          <w:szCs w:val="24"/>
        </w:rPr>
        <w:t xml:space="preserve"> Amministrazione;</w:t>
      </w:r>
    </w:p>
    <w:p w:rsidR="007014B7" w:rsidRPr="00A238E5" w:rsidRDefault="00A238E5" w:rsidP="0035400D">
      <w:pPr>
        <w:pStyle w:val="Paragrafoelenco"/>
        <w:numPr>
          <w:ilvl w:val="0"/>
          <w:numId w:val="3"/>
        </w:numPr>
        <w:tabs>
          <w:tab w:val="left" w:pos="284"/>
        </w:tabs>
        <w:ind w:left="284" w:right="69" w:hanging="284"/>
        <w:jc w:val="both"/>
        <w:rPr>
          <w:sz w:val="20"/>
          <w:szCs w:val="24"/>
        </w:rPr>
      </w:pPr>
      <w:r>
        <w:rPr>
          <w:sz w:val="20"/>
          <w:szCs w:val="24"/>
        </w:rPr>
        <w:t>c</w:t>
      </w:r>
      <w:r w:rsidR="007014B7" w:rsidRPr="00A238E5">
        <w:rPr>
          <w:sz w:val="20"/>
          <w:szCs w:val="24"/>
        </w:rPr>
        <w:t>he i soci e gli amministratori con poteri di rappresentanza sono (indicare i nominativi, le qualifiche, le date e luoghi di nascita e residenza): …………………………………………………………………………………………………</w:t>
      </w:r>
    </w:p>
    <w:p w:rsidR="007014B7" w:rsidRPr="0035400D" w:rsidRDefault="00A238E5" w:rsidP="0035400D">
      <w:pPr>
        <w:pStyle w:val="Paragrafoelenco"/>
        <w:numPr>
          <w:ilvl w:val="0"/>
          <w:numId w:val="3"/>
        </w:numPr>
        <w:tabs>
          <w:tab w:val="left" w:pos="284"/>
        </w:tabs>
        <w:ind w:left="284" w:right="69" w:hanging="284"/>
        <w:jc w:val="both"/>
        <w:rPr>
          <w:sz w:val="20"/>
          <w:szCs w:val="24"/>
        </w:rPr>
      </w:pPr>
      <w:r>
        <w:rPr>
          <w:sz w:val="20"/>
          <w:szCs w:val="24"/>
        </w:rPr>
        <w:lastRenderedPageBreak/>
        <w:t>d</w:t>
      </w:r>
      <w:r w:rsidR="007014B7" w:rsidRPr="0035400D">
        <w:rPr>
          <w:sz w:val="20"/>
          <w:szCs w:val="24"/>
        </w:rPr>
        <w:t xml:space="preserve">i essere in regola con le norme che disciplinano il diritto al lavoro dei disabili di cui alla Legge n. 68/1999 e non essere incorso nei due anni precedenti alla presente procedura, nei provvedimenti previsti dall’art. 44 del </w:t>
      </w:r>
      <w:proofErr w:type="spellStart"/>
      <w:r w:rsidR="007014B7" w:rsidRPr="0035400D">
        <w:rPr>
          <w:sz w:val="20"/>
          <w:szCs w:val="24"/>
        </w:rPr>
        <w:t>D.Lgs.</w:t>
      </w:r>
      <w:proofErr w:type="spellEnd"/>
      <w:r w:rsidR="007014B7" w:rsidRPr="0035400D">
        <w:rPr>
          <w:sz w:val="20"/>
          <w:szCs w:val="24"/>
        </w:rPr>
        <w:t xml:space="preserve"> n. 286 del 25.7.1998 in relazione all’art. 43 dello stesso Testo Unico per gravi comportamenti ed atti discriminatori;</w:t>
      </w:r>
    </w:p>
    <w:p w:rsidR="007014B7" w:rsidRPr="0035400D" w:rsidRDefault="00A238E5" w:rsidP="0035400D">
      <w:pPr>
        <w:pStyle w:val="Paragrafoelenco"/>
        <w:numPr>
          <w:ilvl w:val="0"/>
          <w:numId w:val="3"/>
        </w:numPr>
        <w:tabs>
          <w:tab w:val="left" w:pos="284"/>
        </w:tabs>
        <w:ind w:left="284" w:right="69" w:hanging="284"/>
        <w:jc w:val="both"/>
        <w:rPr>
          <w:sz w:val="20"/>
          <w:szCs w:val="24"/>
        </w:rPr>
      </w:pPr>
      <w:r>
        <w:rPr>
          <w:sz w:val="20"/>
          <w:szCs w:val="24"/>
        </w:rPr>
        <w:t>l</w:t>
      </w:r>
      <w:r w:rsidR="007014B7" w:rsidRPr="0035400D">
        <w:rPr>
          <w:sz w:val="20"/>
          <w:szCs w:val="24"/>
        </w:rPr>
        <w:t xml:space="preserve">’insussistenza delle cause di esclusione di cui all’art. 9 del </w:t>
      </w:r>
      <w:proofErr w:type="spellStart"/>
      <w:r w:rsidR="007014B7" w:rsidRPr="0035400D">
        <w:rPr>
          <w:sz w:val="20"/>
          <w:szCs w:val="24"/>
        </w:rPr>
        <w:t>D.Lgs.</w:t>
      </w:r>
      <w:proofErr w:type="spellEnd"/>
      <w:r w:rsidR="007014B7" w:rsidRPr="0035400D">
        <w:rPr>
          <w:sz w:val="20"/>
          <w:szCs w:val="24"/>
        </w:rPr>
        <w:t xml:space="preserve"> 39/2013 e </w:t>
      </w:r>
      <w:proofErr w:type="spellStart"/>
      <w:r w:rsidR="007014B7" w:rsidRPr="0035400D">
        <w:rPr>
          <w:sz w:val="20"/>
          <w:szCs w:val="24"/>
        </w:rPr>
        <w:t>ss.mm.ii</w:t>
      </w:r>
      <w:proofErr w:type="spellEnd"/>
    </w:p>
    <w:p w:rsidR="007014B7" w:rsidRPr="0035400D" w:rsidRDefault="00A238E5" w:rsidP="0035400D">
      <w:pPr>
        <w:pStyle w:val="Paragrafoelenco"/>
        <w:numPr>
          <w:ilvl w:val="0"/>
          <w:numId w:val="3"/>
        </w:numPr>
        <w:tabs>
          <w:tab w:val="left" w:pos="284"/>
        </w:tabs>
        <w:ind w:left="284" w:right="69" w:hanging="284"/>
        <w:jc w:val="both"/>
        <w:rPr>
          <w:sz w:val="20"/>
          <w:szCs w:val="24"/>
        </w:rPr>
      </w:pPr>
      <w:r>
        <w:rPr>
          <w:sz w:val="20"/>
          <w:szCs w:val="24"/>
        </w:rPr>
        <w:t>l</w:t>
      </w:r>
      <w:r w:rsidR="007014B7" w:rsidRPr="0035400D">
        <w:rPr>
          <w:sz w:val="20"/>
          <w:szCs w:val="24"/>
        </w:rPr>
        <w:t xml:space="preserve">’insussistenza delle cause di incompatibilità di cui all’art. 12, commi 1 e 3, ed all’art. 13, commi 1 e 2, del </w:t>
      </w:r>
      <w:proofErr w:type="spellStart"/>
      <w:r w:rsidR="007014B7" w:rsidRPr="0035400D">
        <w:rPr>
          <w:sz w:val="20"/>
          <w:szCs w:val="24"/>
        </w:rPr>
        <w:t>D.Lgs.</w:t>
      </w:r>
      <w:proofErr w:type="spellEnd"/>
      <w:r w:rsidR="007014B7" w:rsidRPr="0035400D">
        <w:rPr>
          <w:sz w:val="20"/>
          <w:szCs w:val="24"/>
        </w:rPr>
        <w:t xml:space="preserve"> 39/2013 e </w:t>
      </w:r>
      <w:proofErr w:type="spellStart"/>
      <w:r w:rsidR="007014B7" w:rsidRPr="0035400D">
        <w:rPr>
          <w:sz w:val="20"/>
          <w:szCs w:val="24"/>
        </w:rPr>
        <w:t>ss.mm.ii</w:t>
      </w:r>
      <w:proofErr w:type="spellEnd"/>
    </w:p>
    <w:p w:rsidR="007014B7" w:rsidRPr="00A238E5" w:rsidRDefault="00A238E5" w:rsidP="007014B7">
      <w:pPr>
        <w:pStyle w:val="Paragrafoelenco"/>
        <w:numPr>
          <w:ilvl w:val="0"/>
          <w:numId w:val="3"/>
        </w:numPr>
        <w:tabs>
          <w:tab w:val="left" w:pos="284"/>
          <w:tab w:val="left" w:pos="360"/>
        </w:tabs>
        <w:ind w:left="360" w:right="69" w:hanging="284"/>
        <w:jc w:val="both"/>
        <w:rPr>
          <w:sz w:val="20"/>
        </w:rPr>
      </w:pPr>
      <w:r w:rsidRPr="00A238E5">
        <w:rPr>
          <w:sz w:val="20"/>
          <w:szCs w:val="24"/>
        </w:rPr>
        <w:t>c</w:t>
      </w:r>
      <w:r w:rsidR="007014B7" w:rsidRPr="00A238E5">
        <w:rPr>
          <w:sz w:val="20"/>
          <w:szCs w:val="24"/>
        </w:rPr>
        <w:t xml:space="preserve">he il numero di posizione </w:t>
      </w:r>
      <w:r w:rsidR="007014B7" w:rsidRPr="00A238E5">
        <w:rPr>
          <w:sz w:val="20"/>
        </w:rPr>
        <w:t>INAIL è ……….…………</w:t>
      </w:r>
      <w:r w:rsidRPr="00A238E5">
        <w:rPr>
          <w:sz w:val="20"/>
        </w:rPr>
        <w:t xml:space="preserve"> </w:t>
      </w:r>
      <w:r w:rsidR="007014B7" w:rsidRPr="00A238E5">
        <w:rPr>
          <w:sz w:val="20"/>
        </w:rPr>
        <w:t>INPS è ……….……………</w:t>
      </w:r>
      <w:r w:rsidRPr="00A238E5">
        <w:rPr>
          <w:sz w:val="20"/>
        </w:rPr>
        <w:t xml:space="preserve"> </w:t>
      </w:r>
      <w:r w:rsidR="007014B7" w:rsidRPr="00A238E5">
        <w:rPr>
          <w:sz w:val="20"/>
        </w:rPr>
        <w:t>Cassa Edile è …………………</w:t>
      </w:r>
    </w:p>
    <w:p w:rsidR="007014B7" w:rsidRPr="0035400D" w:rsidRDefault="0035400D" w:rsidP="0035400D">
      <w:pPr>
        <w:pStyle w:val="Paragrafoelenco"/>
        <w:numPr>
          <w:ilvl w:val="0"/>
          <w:numId w:val="3"/>
        </w:numPr>
        <w:tabs>
          <w:tab w:val="left" w:pos="284"/>
        </w:tabs>
        <w:ind w:left="284" w:right="69" w:hanging="284"/>
        <w:jc w:val="both"/>
        <w:rPr>
          <w:sz w:val="20"/>
          <w:szCs w:val="24"/>
        </w:rPr>
      </w:pPr>
      <w:r>
        <w:rPr>
          <w:sz w:val="20"/>
          <w:szCs w:val="24"/>
        </w:rPr>
        <w:t>c</w:t>
      </w:r>
      <w:r w:rsidR="007014B7" w:rsidRPr="0035400D">
        <w:rPr>
          <w:sz w:val="20"/>
          <w:szCs w:val="24"/>
        </w:rPr>
        <w:t>he il codice Ditta è ………………………….</w:t>
      </w:r>
    </w:p>
    <w:p w:rsidR="007014B7" w:rsidRPr="0035400D" w:rsidRDefault="0035400D" w:rsidP="0035400D">
      <w:pPr>
        <w:pStyle w:val="Paragrafoelenco"/>
        <w:numPr>
          <w:ilvl w:val="0"/>
          <w:numId w:val="3"/>
        </w:numPr>
        <w:tabs>
          <w:tab w:val="left" w:pos="284"/>
        </w:tabs>
        <w:ind w:left="284" w:right="69" w:hanging="284"/>
        <w:jc w:val="both"/>
        <w:rPr>
          <w:sz w:val="20"/>
          <w:szCs w:val="24"/>
        </w:rPr>
      </w:pPr>
      <w:r>
        <w:rPr>
          <w:sz w:val="20"/>
          <w:szCs w:val="24"/>
        </w:rPr>
        <w:t>d</w:t>
      </w:r>
      <w:r w:rsidR="007014B7" w:rsidRPr="0035400D">
        <w:rPr>
          <w:sz w:val="20"/>
          <w:szCs w:val="24"/>
        </w:rPr>
        <w:t>i essere in regola con il pagamento degli oneri previdenziali INPS/INAIL/Cassa Edile/INARCASSA;</w:t>
      </w:r>
    </w:p>
    <w:p w:rsidR="00667160" w:rsidRPr="00667160" w:rsidRDefault="00667160" w:rsidP="00667160">
      <w:pPr>
        <w:pStyle w:val="Corpotesto"/>
        <w:spacing w:before="44"/>
        <w:jc w:val="both"/>
        <w:rPr>
          <w:b/>
          <w:sz w:val="20"/>
          <w:szCs w:val="20"/>
        </w:rPr>
      </w:pPr>
    </w:p>
    <w:p w:rsidR="005D169E" w:rsidRDefault="005D169E" w:rsidP="00541E8A">
      <w:pPr>
        <w:pStyle w:val="Titolo1"/>
        <w:ind w:left="0" w:right="69"/>
        <w:rPr>
          <w:spacing w:val="-2"/>
          <w:sz w:val="20"/>
          <w:szCs w:val="20"/>
        </w:rPr>
      </w:pPr>
    </w:p>
    <w:p w:rsidR="00FA24F9" w:rsidRPr="00667160" w:rsidRDefault="00B70527" w:rsidP="00541E8A">
      <w:pPr>
        <w:pStyle w:val="Titolo1"/>
        <w:ind w:left="0" w:right="69"/>
        <w:rPr>
          <w:spacing w:val="-2"/>
          <w:sz w:val="20"/>
          <w:szCs w:val="20"/>
        </w:rPr>
      </w:pPr>
      <w:bookmarkStart w:id="0" w:name="_GoBack"/>
      <w:bookmarkEnd w:id="0"/>
      <w:r w:rsidRPr="00667160">
        <w:rPr>
          <w:spacing w:val="-2"/>
          <w:sz w:val="20"/>
          <w:szCs w:val="20"/>
        </w:rPr>
        <w:t>DICHIARA ALTRESI’</w:t>
      </w:r>
    </w:p>
    <w:p w:rsidR="00FA24F9" w:rsidRPr="00667160" w:rsidRDefault="00B70527" w:rsidP="00667160">
      <w:pPr>
        <w:pStyle w:val="Corpotesto"/>
        <w:spacing w:before="270"/>
        <w:ind w:right="136"/>
        <w:jc w:val="both"/>
        <w:rPr>
          <w:sz w:val="20"/>
          <w:szCs w:val="20"/>
        </w:rPr>
      </w:pPr>
      <w:r w:rsidRPr="00667160">
        <w:rPr>
          <w:sz w:val="20"/>
          <w:szCs w:val="20"/>
        </w:rPr>
        <w:t>in merito alla pubblicità che si intende attivare per rendere nota la sponsorizzazione la volontà di posare presso l’area apposito</w:t>
      </w:r>
      <w:r w:rsidR="00976CD4">
        <w:rPr>
          <w:sz w:val="20"/>
          <w:szCs w:val="20"/>
        </w:rPr>
        <w:t>/i</w:t>
      </w:r>
      <w:r w:rsidRPr="00667160">
        <w:rPr>
          <w:sz w:val="20"/>
          <w:szCs w:val="20"/>
        </w:rPr>
        <w:t xml:space="preserve"> cartello</w:t>
      </w:r>
      <w:r w:rsidR="00976CD4">
        <w:rPr>
          <w:sz w:val="20"/>
          <w:szCs w:val="20"/>
        </w:rPr>
        <w:t>/i</w:t>
      </w:r>
      <w:r w:rsidRPr="00667160">
        <w:rPr>
          <w:sz w:val="20"/>
          <w:szCs w:val="20"/>
        </w:rPr>
        <w:t xml:space="preserve"> pubblicitari</w:t>
      </w:r>
      <w:r w:rsidR="00976CD4">
        <w:rPr>
          <w:sz w:val="20"/>
          <w:szCs w:val="20"/>
        </w:rPr>
        <w:t>/i</w:t>
      </w:r>
      <w:r w:rsidRPr="00667160">
        <w:rPr>
          <w:sz w:val="20"/>
          <w:szCs w:val="20"/>
        </w:rPr>
        <w:t xml:space="preserve"> come </w:t>
      </w:r>
      <w:r w:rsidR="00976CD4">
        <w:rPr>
          <w:sz w:val="20"/>
          <w:szCs w:val="20"/>
        </w:rPr>
        <w:t xml:space="preserve">descritto nell’elaborato </w:t>
      </w:r>
      <w:r w:rsidR="002B7153">
        <w:rPr>
          <w:sz w:val="20"/>
          <w:szCs w:val="20"/>
        </w:rPr>
        <w:t>“</w:t>
      </w:r>
      <w:r w:rsidR="00976CD4" w:rsidRPr="00541E8A">
        <w:rPr>
          <w:sz w:val="20"/>
        </w:rPr>
        <w:t>L</w:t>
      </w:r>
      <w:r w:rsidR="002B7153">
        <w:rPr>
          <w:sz w:val="20"/>
        </w:rPr>
        <w:t>ayout dei cartelli pubblicitari”</w:t>
      </w:r>
    </w:p>
    <w:p w:rsidR="002B7153" w:rsidRDefault="002B7153" w:rsidP="00667160">
      <w:pPr>
        <w:ind w:right="69"/>
        <w:jc w:val="both"/>
        <w:rPr>
          <w:sz w:val="20"/>
          <w:szCs w:val="24"/>
        </w:rPr>
      </w:pPr>
    </w:p>
    <w:p w:rsidR="00667160" w:rsidRPr="00667160" w:rsidRDefault="00667160" w:rsidP="00667160">
      <w:pPr>
        <w:ind w:right="69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Allo scopo </w:t>
      </w:r>
      <w:r w:rsidRPr="00667160">
        <w:rPr>
          <w:b/>
          <w:sz w:val="20"/>
          <w:szCs w:val="24"/>
        </w:rPr>
        <w:t>SI ALLEGA</w:t>
      </w:r>
      <w:r w:rsidRPr="00667160">
        <w:rPr>
          <w:sz w:val="20"/>
          <w:szCs w:val="24"/>
        </w:rPr>
        <w:t>:</w:t>
      </w:r>
    </w:p>
    <w:p w:rsidR="00850678" w:rsidRDefault="00850678" w:rsidP="00541E8A">
      <w:pPr>
        <w:pStyle w:val="Paragrafoelenco"/>
        <w:numPr>
          <w:ilvl w:val="0"/>
          <w:numId w:val="3"/>
        </w:numPr>
        <w:tabs>
          <w:tab w:val="left" w:pos="284"/>
        </w:tabs>
        <w:ind w:left="284" w:right="69" w:hanging="284"/>
        <w:jc w:val="both"/>
        <w:rPr>
          <w:sz w:val="20"/>
          <w:szCs w:val="24"/>
        </w:rPr>
      </w:pPr>
      <w:r>
        <w:rPr>
          <w:sz w:val="20"/>
          <w:szCs w:val="24"/>
        </w:rPr>
        <w:t>relazione degli interventi proposti;</w:t>
      </w:r>
    </w:p>
    <w:p w:rsidR="00850678" w:rsidRDefault="00850678" w:rsidP="00541E8A">
      <w:pPr>
        <w:pStyle w:val="Paragrafoelenco"/>
        <w:numPr>
          <w:ilvl w:val="0"/>
          <w:numId w:val="3"/>
        </w:numPr>
        <w:tabs>
          <w:tab w:val="left" w:pos="284"/>
        </w:tabs>
        <w:ind w:left="284" w:right="69" w:hanging="284"/>
        <w:jc w:val="both"/>
        <w:rPr>
          <w:sz w:val="20"/>
          <w:szCs w:val="24"/>
        </w:rPr>
      </w:pPr>
      <w:r>
        <w:rPr>
          <w:sz w:val="20"/>
          <w:szCs w:val="24"/>
        </w:rPr>
        <w:t>p</w:t>
      </w:r>
      <w:r w:rsidR="00667160" w:rsidRPr="00667160">
        <w:rPr>
          <w:sz w:val="20"/>
          <w:szCs w:val="24"/>
        </w:rPr>
        <w:t>lanimetria</w:t>
      </w:r>
      <w:r w:rsidR="00330210">
        <w:rPr>
          <w:sz w:val="20"/>
          <w:szCs w:val="24"/>
        </w:rPr>
        <w:t>/rappresentazione</w:t>
      </w:r>
      <w:r w:rsidR="00667160" w:rsidRPr="00667160">
        <w:rPr>
          <w:sz w:val="20"/>
          <w:szCs w:val="24"/>
        </w:rPr>
        <w:t xml:space="preserve"> dell</w:t>
      </w:r>
      <w:r w:rsidR="00330210">
        <w:rPr>
          <w:sz w:val="20"/>
          <w:szCs w:val="24"/>
        </w:rPr>
        <w:t>e aiuole post intervento</w:t>
      </w:r>
      <w:r>
        <w:rPr>
          <w:sz w:val="20"/>
          <w:szCs w:val="24"/>
        </w:rPr>
        <w:t>;</w:t>
      </w:r>
    </w:p>
    <w:p w:rsidR="00850678" w:rsidRDefault="00850678" w:rsidP="00541E8A">
      <w:pPr>
        <w:pStyle w:val="Paragrafoelenco"/>
        <w:numPr>
          <w:ilvl w:val="0"/>
          <w:numId w:val="3"/>
        </w:numPr>
        <w:tabs>
          <w:tab w:val="left" w:pos="284"/>
        </w:tabs>
        <w:ind w:left="284" w:right="69" w:hanging="284"/>
        <w:jc w:val="both"/>
        <w:rPr>
          <w:sz w:val="20"/>
          <w:szCs w:val="24"/>
        </w:rPr>
      </w:pPr>
      <w:r>
        <w:rPr>
          <w:sz w:val="20"/>
          <w:szCs w:val="24"/>
        </w:rPr>
        <w:t>cronoprogramma dei tempi di realizzazione;</w:t>
      </w:r>
    </w:p>
    <w:p w:rsidR="00541E8A" w:rsidRPr="00667160" w:rsidRDefault="00541E8A" w:rsidP="00541E8A">
      <w:pPr>
        <w:pStyle w:val="Paragrafoelenco"/>
        <w:numPr>
          <w:ilvl w:val="0"/>
          <w:numId w:val="3"/>
        </w:numPr>
        <w:tabs>
          <w:tab w:val="left" w:pos="284"/>
        </w:tabs>
        <w:ind w:left="284" w:right="69" w:hanging="284"/>
        <w:jc w:val="both"/>
        <w:rPr>
          <w:sz w:val="20"/>
          <w:szCs w:val="24"/>
        </w:rPr>
      </w:pPr>
      <w:r w:rsidRPr="00541E8A">
        <w:rPr>
          <w:sz w:val="20"/>
          <w:szCs w:val="24"/>
        </w:rPr>
        <w:t>Layout dei cartelli pubblicitari</w:t>
      </w:r>
      <w:r>
        <w:rPr>
          <w:sz w:val="20"/>
          <w:szCs w:val="24"/>
        </w:rPr>
        <w:t>;</w:t>
      </w:r>
    </w:p>
    <w:p w:rsidR="00667160" w:rsidRDefault="00667160" w:rsidP="00541E8A">
      <w:pPr>
        <w:pStyle w:val="Paragrafoelenco"/>
        <w:numPr>
          <w:ilvl w:val="0"/>
          <w:numId w:val="3"/>
        </w:numPr>
        <w:tabs>
          <w:tab w:val="left" w:pos="284"/>
        </w:tabs>
        <w:ind w:left="284" w:right="69" w:hanging="284"/>
        <w:jc w:val="both"/>
        <w:rPr>
          <w:sz w:val="20"/>
          <w:szCs w:val="24"/>
        </w:rPr>
      </w:pPr>
      <w:r>
        <w:rPr>
          <w:sz w:val="20"/>
          <w:szCs w:val="24"/>
        </w:rPr>
        <w:t>c</w:t>
      </w:r>
      <w:r w:rsidRPr="00667160">
        <w:rPr>
          <w:sz w:val="20"/>
          <w:szCs w:val="24"/>
        </w:rPr>
        <w:t xml:space="preserve">opia di documento di identità personale in corso di validità. </w:t>
      </w:r>
    </w:p>
    <w:p w:rsidR="007014B7" w:rsidRPr="007014B7" w:rsidRDefault="007014B7" w:rsidP="007014B7">
      <w:pPr>
        <w:pStyle w:val="Corpotesto"/>
        <w:spacing w:before="270"/>
        <w:ind w:right="136"/>
        <w:jc w:val="both"/>
        <w:rPr>
          <w:sz w:val="20"/>
        </w:rPr>
      </w:pPr>
      <w:r w:rsidRPr="007014B7">
        <w:rPr>
          <w:sz w:val="20"/>
        </w:rPr>
        <w:t xml:space="preserve">Il sottoscrittore della </w:t>
      </w:r>
      <w:r w:rsidRPr="007014B7">
        <w:rPr>
          <w:sz w:val="20"/>
          <w:szCs w:val="20"/>
        </w:rPr>
        <w:t>presente</w:t>
      </w:r>
      <w:r w:rsidRPr="007014B7">
        <w:rPr>
          <w:sz w:val="20"/>
        </w:rPr>
        <w:t xml:space="preserve"> è consapevole ai sensi e per gli effetti di cui all’art. 76 del testo unico di cui al D.P.R. 445/2000, delle responsabilità e delle conseguenze civili e penali previste in caso di dichiarazioni mendaci e/o formazione od uso di falsità in atti e del fatto che l’Amministrazione ai sensi dell’art. 71 del citato testo unico, si riserva la facoltà di effettuare controlli anche a campione sulle dichiarazioni prodotte, acquisendo la relativa documentazione.</w:t>
      </w:r>
    </w:p>
    <w:p w:rsidR="007014B7" w:rsidRDefault="007014B7" w:rsidP="00850678">
      <w:pPr>
        <w:spacing w:before="1"/>
        <w:ind w:left="2268"/>
        <w:jc w:val="center"/>
        <w:rPr>
          <w:b/>
          <w:spacing w:val="-4"/>
          <w:sz w:val="20"/>
          <w:szCs w:val="20"/>
        </w:rPr>
      </w:pPr>
    </w:p>
    <w:p w:rsidR="00850678" w:rsidRDefault="00B70527" w:rsidP="007014B7">
      <w:pPr>
        <w:spacing w:before="1"/>
        <w:jc w:val="both"/>
        <w:rPr>
          <w:b/>
          <w:spacing w:val="-4"/>
          <w:sz w:val="20"/>
          <w:szCs w:val="20"/>
        </w:rPr>
      </w:pPr>
      <w:r w:rsidRPr="00667160">
        <w:rPr>
          <w:b/>
          <w:spacing w:val="-4"/>
          <w:sz w:val="20"/>
          <w:szCs w:val="20"/>
        </w:rPr>
        <w:t>Data</w:t>
      </w:r>
    </w:p>
    <w:p w:rsidR="00850678" w:rsidRDefault="00850678" w:rsidP="00850678">
      <w:pPr>
        <w:spacing w:before="1"/>
        <w:ind w:left="2268"/>
        <w:jc w:val="center"/>
        <w:rPr>
          <w:b/>
          <w:spacing w:val="-4"/>
          <w:sz w:val="20"/>
          <w:szCs w:val="20"/>
        </w:rPr>
      </w:pPr>
    </w:p>
    <w:p w:rsidR="00FA24F9" w:rsidRPr="00667160" w:rsidRDefault="00B70527" w:rsidP="00850678">
      <w:pPr>
        <w:spacing w:before="1"/>
        <w:ind w:left="2268"/>
        <w:jc w:val="center"/>
        <w:rPr>
          <w:b/>
          <w:sz w:val="20"/>
          <w:szCs w:val="20"/>
        </w:rPr>
      </w:pPr>
      <w:r w:rsidRPr="00667160">
        <w:rPr>
          <w:b/>
          <w:spacing w:val="-2"/>
          <w:sz w:val="20"/>
          <w:szCs w:val="20"/>
        </w:rPr>
        <w:t>FIRMA</w:t>
      </w:r>
    </w:p>
    <w:sectPr w:rsidR="00FA24F9" w:rsidRPr="00667160" w:rsidSect="00617F1A">
      <w:pgSz w:w="11900" w:h="16840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709"/>
    <w:multiLevelType w:val="hybridMultilevel"/>
    <w:tmpl w:val="366894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87CC3"/>
    <w:multiLevelType w:val="hybridMultilevel"/>
    <w:tmpl w:val="2C48168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20310"/>
    <w:multiLevelType w:val="hybridMultilevel"/>
    <w:tmpl w:val="E454FBC6"/>
    <w:lvl w:ilvl="0" w:tplc="04100017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>
    <w:nsid w:val="26B05CEC"/>
    <w:multiLevelType w:val="hybridMultilevel"/>
    <w:tmpl w:val="422A90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53A55"/>
    <w:multiLevelType w:val="hybridMultilevel"/>
    <w:tmpl w:val="26340D66"/>
    <w:lvl w:ilvl="0" w:tplc="48E85136">
      <w:start w:val="1"/>
      <w:numFmt w:val="decimal"/>
      <w:lvlText w:val="%1."/>
      <w:lvlJc w:val="left"/>
      <w:pPr>
        <w:ind w:left="1003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634AE4A">
      <w:numFmt w:val="bullet"/>
      <w:lvlText w:val="•"/>
      <w:lvlJc w:val="left"/>
      <w:pPr>
        <w:ind w:left="1905" w:hanging="349"/>
      </w:pPr>
      <w:rPr>
        <w:rFonts w:hint="default"/>
        <w:lang w:val="it-IT" w:eastAsia="en-US" w:bidi="ar-SA"/>
      </w:rPr>
    </w:lvl>
    <w:lvl w:ilvl="2" w:tplc="FDC6213E">
      <w:numFmt w:val="bullet"/>
      <w:lvlText w:val="•"/>
      <w:lvlJc w:val="left"/>
      <w:pPr>
        <w:ind w:left="2811" w:hanging="349"/>
      </w:pPr>
      <w:rPr>
        <w:rFonts w:hint="default"/>
        <w:lang w:val="it-IT" w:eastAsia="en-US" w:bidi="ar-SA"/>
      </w:rPr>
    </w:lvl>
    <w:lvl w:ilvl="3" w:tplc="8D5A60E2">
      <w:numFmt w:val="bullet"/>
      <w:lvlText w:val="•"/>
      <w:lvlJc w:val="left"/>
      <w:pPr>
        <w:ind w:left="3717" w:hanging="349"/>
      </w:pPr>
      <w:rPr>
        <w:rFonts w:hint="default"/>
        <w:lang w:val="it-IT" w:eastAsia="en-US" w:bidi="ar-SA"/>
      </w:rPr>
    </w:lvl>
    <w:lvl w:ilvl="4" w:tplc="44C80402">
      <w:numFmt w:val="bullet"/>
      <w:lvlText w:val="•"/>
      <w:lvlJc w:val="left"/>
      <w:pPr>
        <w:ind w:left="4623" w:hanging="349"/>
      </w:pPr>
      <w:rPr>
        <w:rFonts w:hint="default"/>
        <w:lang w:val="it-IT" w:eastAsia="en-US" w:bidi="ar-SA"/>
      </w:rPr>
    </w:lvl>
    <w:lvl w:ilvl="5" w:tplc="061CADE6">
      <w:numFmt w:val="bullet"/>
      <w:lvlText w:val="•"/>
      <w:lvlJc w:val="left"/>
      <w:pPr>
        <w:ind w:left="5529" w:hanging="349"/>
      </w:pPr>
      <w:rPr>
        <w:rFonts w:hint="default"/>
        <w:lang w:val="it-IT" w:eastAsia="en-US" w:bidi="ar-SA"/>
      </w:rPr>
    </w:lvl>
    <w:lvl w:ilvl="6" w:tplc="D604E470">
      <w:numFmt w:val="bullet"/>
      <w:lvlText w:val="•"/>
      <w:lvlJc w:val="left"/>
      <w:pPr>
        <w:ind w:left="6434" w:hanging="349"/>
      </w:pPr>
      <w:rPr>
        <w:rFonts w:hint="default"/>
        <w:lang w:val="it-IT" w:eastAsia="en-US" w:bidi="ar-SA"/>
      </w:rPr>
    </w:lvl>
    <w:lvl w:ilvl="7" w:tplc="2E528362">
      <w:numFmt w:val="bullet"/>
      <w:lvlText w:val="•"/>
      <w:lvlJc w:val="left"/>
      <w:pPr>
        <w:ind w:left="7340" w:hanging="349"/>
      </w:pPr>
      <w:rPr>
        <w:rFonts w:hint="default"/>
        <w:lang w:val="it-IT" w:eastAsia="en-US" w:bidi="ar-SA"/>
      </w:rPr>
    </w:lvl>
    <w:lvl w:ilvl="8" w:tplc="BE94C87A">
      <w:numFmt w:val="bullet"/>
      <w:lvlText w:val="•"/>
      <w:lvlJc w:val="left"/>
      <w:pPr>
        <w:ind w:left="8246" w:hanging="349"/>
      </w:pPr>
      <w:rPr>
        <w:rFonts w:hint="default"/>
        <w:lang w:val="it-IT" w:eastAsia="en-US" w:bidi="ar-SA"/>
      </w:rPr>
    </w:lvl>
  </w:abstractNum>
  <w:abstractNum w:abstractNumId="5">
    <w:nsid w:val="3C4D1537"/>
    <w:multiLevelType w:val="hybridMultilevel"/>
    <w:tmpl w:val="09CE705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86625C"/>
    <w:multiLevelType w:val="hybridMultilevel"/>
    <w:tmpl w:val="7A326146"/>
    <w:lvl w:ilvl="0" w:tplc="4CF6E6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2BC2AA4"/>
    <w:multiLevelType w:val="hybridMultilevel"/>
    <w:tmpl w:val="0268CCA4"/>
    <w:lvl w:ilvl="0" w:tplc="B0623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FD601E"/>
    <w:multiLevelType w:val="hybridMultilevel"/>
    <w:tmpl w:val="4E86C6C2"/>
    <w:lvl w:ilvl="0" w:tplc="B0623A2A">
      <w:numFmt w:val="bullet"/>
      <w:lvlText w:val="-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B88EC518">
      <w:numFmt w:val="bullet"/>
      <w:lvlText w:val="•"/>
      <w:lvlJc w:val="left"/>
      <w:pPr>
        <w:ind w:left="1635" w:hanging="428"/>
      </w:pPr>
      <w:rPr>
        <w:rFonts w:hint="default"/>
        <w:lang w:val="it-IT" w:eastAsia="en-US" w:bidi="ar-SA"/>
      </w:rPr>
    </w:lvl>
    <w:lvl w:ilvl="2" w:tplc="D444CE8A">
      <w:numFmt w:val="bullet"/>
      <w:lvlText w:val="•"/>
      <w:lvlJc w:val="left"/>
      <w:pPr>
        <w:ind w:left="2571" w:hanging="428"/>
      </w:pPr>
      <w:rPr>
        <w:rFonts w:hint="default"/>
        <w:lang w:val="it-IT" w:eastAsia="en-US" w:bidi="ar-SA"/>
      </w:rPr>
    </w:lvl>
    <w:lvl w:ilvl="3" w:tplc="09903778">
      <w:numFmt w:val="bullet"/>
      <w:lvlText w:val="•"/>
      <w:lvlJc w:val="left"/>
      <w:pPr>
        <w:ind w:left="3507" w:hanging="428"/>
      </w:pPr>
      <w:rPr>
        <w:rFonts w:hint="default"/>
        <w:lang w:val="it-IT" w:eastAsia="en-US" w:bidi="ar-SA"/>
      </w:rPr>
    </w:lvl>
    <w:lvl w:ilvl="4" w:tplc="460A3FB6">
      <w:numFmt w:val="bullet"/>
      <w:lvlText w:val="•"/>
      <w:lvlJc w:val="left"/>
      <w:pPr>
        <w:ind w:left="4443" w:hanging="428"/>
      </w:pPr>
      <w:rPr>
        <w:rFonts w:hint="default"/>
        <w:lang w:val="it-IT" w:eastAsia="en-US" w:bidi="ar-SA"/>
      </w:rPr>
    </w:lvl>
    <w:lvl w:ilvl="5" w:tplc="AA5E785A">
      <w:numFmt w:val="bullet"/>
      <w:lvlText w:val="•"/>
      <w:lvlJc w:val="left"/>
      <w:pPr>
        <w:ind w:left="5379" w:hanging="428"/>
      </w:pPr>
      <w:rPr>
        <w:rFonts w:hint="default"/>
        <w:lang w:val="it-IT" w:eastAsia="en-US" w:bidi="ar-SA"/>
      </w:rPr>
    </w:lvl>
    <w:lvl w:ilvl="6" w:tplc="847E37CC">
      <w:numFmt w:val="bullet"/>
      <w:lvlText w:val="•"/>
      <w:lvlJc w:val="left"/>
      <w:pPr>
        <w:ind w:left="6314" w:hanging="428"/>
      </w:pPr>
      <w:rPr>
        <w:rFonts w:hint="default"/>
        <w:lang w:val="it-IT" w:eastAsia="en-US" w:bidi="ar-SA"/>
      </w:rPr>
    </w:lvl>
    <w:lvl w:ilvl="7" w:tplc="FE9C4E62">
      <w:numFmt w:val="bullet"/>
      <w:lvlText w:val="•"/>
      <w:lvlJc w:val="left"/>
      <w:pPr>
        <w:ind w:left="7250" w:hanging="428"/>
      </w:pPr>
      <w:rPr>
        <w:rFonts w:hint="default"/>
        <w:lang w:val="it-IT" w:eastAsia="en-US" w:bidi="ar-SA"/>
      </w:rPr>
    </w:lvl>
    <w:lvl w:ilvl="8" w:tplc="709EB9C4">
      <w:numFmt w:val="bullet"/>
      <w:lvlText w:val="•"/>
      <w:lvlJc w:val="left"/>
      <w:pPr>
        <w:ind w:left="8186" w:hanging="428"/>
      </w:pPr>
      <w:rPr>
        <w:rFonts w:hint="default"/>
        <w:lang w:val="it-IT" w:eastAsia="en-US" w:bidi="ar-SA"/>
      </w:rPr>
    </w:lvl>
  </w:abstractNum>
  <w:abstractNum w:abstractNumId="9">
    <w:nsid w:val="63CF54D1"/>
    <w:multiLevelType w:val="hybridMultilevel"/>
    <w:tmpl w:val="30349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BF3A1E"/>
    <w:multiLevelType w:val="hybridMultilevel"/>
    <w:tmpl w:val="7D689122"/>
    <w:lvl w:ilvl="0" w:tplc="FFFFFFFF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10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A24F9"/>
    <w:rsid w:val="0001185E"/>
    <w:rsid w:val="00013371"/>
    <w:rsid w:val="000B4006"/>
    <w:rsid w:val="000D67FD"/>
    <w:rsid w:val="001177C6"/>
    <w:rsid w:val="00144987"/>
    <w:rsid w:val="00172235"/>
    <w:rsid w:val="001C5A34"/>
    <w:rsid w:val="001F66F2"/>
    <w:rsid w:val="00244085"/>
    <w:rsid w:val="002A6DB2"/>
    <w:rsid w:val="002B4F19"/>
    <w:rsid w:val="002B7153"/>
    <w:rsid w:val="00330210"/>
    <w:rsid w:val="003478F6"/>
    <w:rsid w:val="0035400D"/>
    <w:rsid w:val="00377A80"/>
    <w:rsid w:val="00381221"/>
    <w:rsid w:val="003D08B3"/>
    <w:rsid w:val="003F5FD5"/>
    <w:rsid w:val="004475CE"/>
    <w:rsid w:val="00462F2B"/>
    <w:rsid w:val="004A6E19"/>
    <w:rsid w:val="00525BE1"/>
    <w:rsid w:val="00541E8A"/>
    <w:rsid w:val="005454AE"/>
    <w:rsid w:val="005D169E"/>
    <w:rsid w:val="005E0757"/>
    <w:rsid w:val="005E0DE9"/>
    <w:rsid w:val="005E5C30"/>
    <w:rsid w:val="005E65BF"/>
    <w:rsid w:val="00617F1A"/>
    <w:rsid w:val="006220C4"/>
    <w:rsid w:val="0066501D"/>
    <w:rsid w:val="00667160"/>
    <w:rsid w:val="007014B7"/>
    <w:rsid w:val="00733855"/>
    <w:rsid w:val="00740AF8"/>
    <w:rsid w:val="008050F8"/>
    <w:rsid w:val="00813160"/>
    <w:rsid w:val="0082271D"/>
    <w:rsid w:val="00850678"/>
    <w:rsid w:val="008D0AE0"/>
    <w:rsid w:val="008F6F74"/>
    <w:rsid w:val="009008FB"/>
    <w:rsid w:val="00911483"/>
    <w:rsid w:val="009315EA"/>
    <w:rsid w:val="00976CD4"/>
    <w:rsid w:val="009931CA"/>
    <w:rsid w:val="009F105F"/>
    <w:rsid w:val="00A05A2D"/>
    <w:rsid w:val="00A238E5"/>
    <w:rsid w:val="00A50C8C"/>
    <w:rsid w:val="00AB02D8"/>
    <w:rsid w:val="00AE1F83"/>
    <w:rsid w:val="00B27EC1"/>
    <w:rsid w:val="00B5369E"/>
    <w:rsid w:val="00B54730"/>
    <w:rsid w:val="00B70527"/>
    <w:rsid w:val="00BF2E25"/>
    <w:rsid w:val="00C2417B"/>
    <w:rsid w:val="00C35D1D"/>
    <w:rsid w:val="00C52715"/>
    <w:rsid w:val="00CF03DF"/>
    <w:rsid w:val="00D84293"/>
    <w:rsid w:val="00D869F9"/>
    <w:rsid w:val="00DA6071"/>
    <w:rsid w:val="00E07C51"/>
    <w:rsid w:val="00E15D73"/>
    <w:rsid w:val="00E24811"/>
    <w:rsid w:val="00E36E88"/>
    <w:rsid w:val="00E50A2D"/>
    <w:rsid w:val="00E5179D"/>
    <w:rsid w:val="00EB590C"/>
    <w:rsid w:val="00EC1BC6"/>
    <w:rsid w:val="00F26B19"/>
    <w:rsid w:val="00F307A3"/>
    <w:rsid w:val="00F3701A"/>
    <w:rsid w:val="00F5682A"/>
    <w:rsid w:val="00F64B59"/>
    <w:rsid w:val="00F734BA"/>
    <w:rsid w:val="00F804EC"/>
    <w:rsid w:val="00FA24F9"/>
    <w:rsid w:val="00FB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0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09" w:right="127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89" w:hanging="348"/>
    </w:pPr>
  </w:style>
  <w:style w:type="paragraph" w:customStyle="1" w:styleId="TableParagraph">
    <w:name w:val="Table Paragraph"/>
    <w:basedOn w:val="Normale"/>
    <w:uiPriority w:val="1"/>
    <w:qFormat/>
    <w:pPr>
      <w:spacing w:before="11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60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6071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1C5A3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650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0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09" w:right="127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89" w:hanging="348"/>
    </w:pPr>
  </w:style>
  <w:style w:type="paragraph" w:customStyle="1" w:styleId="TableParagraph">
    <w:name w:val="Table Paragraph"/>
    <w:basedOn w:val="Normale"/>
    <w:uiPriority w:val="1"/>
    <w:qFormat/>
    <w:pPr>
      <w:spacing w:before="11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60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6071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1C5A3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650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Piera</cp:lastModifiedBy>
  <cp:revision>9</cp:revision>
  <dcterms:created xsi:type="dcterms:W3CDTF">2025-04-07T12:06:00Z</dcterms:created>
  <dcterms:modified xsi:type="dcterms:W3CDTF">2025-05-19T10:35:00Z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2025-04-07T00:00:00Z</vt:filetime>
  </property>
  <property fmtid="{D5CDD505-2E9C-101B-9397-08002B2CF9AE}" pid="5" name="Producer">
    <vt:lpwstr>Aspose.Words for Java 15.10.0.0</vt:lpwstr>
  </property>
</Properties>
</file>